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EB" w:rsidRPr="00C52FEB" w:rsidRDefault="00C52FEB" w:rsidP="00C52F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008000"/>
          <w:sz w:val="20"/>
          <w:szCs w:val="20"/>
          <w:lang w:eastAsia="pt-BR"/>
        </w:rPr>
        <w:drawing>
          <wp:inline distT="0" distB="0" distL="0" distR="0">
            <wp:extent cx="1143000" cy="1249680"/>
            <wp:effectExtent l="19050" t="0" r="0" b="0"/>
            <wp:docPr id="1" name="Imagem 1" descr="http://leis.camaracaieiras.sp.gov.br/doc_legis_proj/2011/PLE/caieiras_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is.camaracaieiras.sp.gov.br/doc_legis_proj/2011/PLE/caieiras_brasa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FEB" w:rsidRPr="00C52FEB" w:rsidRDefault="00C52FEB" w:rsidP="00C52F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2FE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  <w:lang w:eastAsia="pt-BR"/>
        </w:rPr>
        <w:t>LEI COMPLEMENTAR Nº. 4555 DE 25 DE JUNHO DE 2012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C52FEB" w:rsidRPr="00C52FEB" w:rsidTr="00C52FE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AS ALÍQUOTAS DE CONTRIBUIÇÃO DO MUNICÍPIO DE CAIEIRAS PARA O INSTITUTO DE PREVIDÊNCIA MUNICIPAL DE CAIEIRAS - IPREM CAIEIRAS E DÁ OUTRAS PROVIDÊNCIAS.</w:t>
            </w:r>
          </w:p>
        </w:tc>
      </w:tr>
    </w:tbl>
    <w:p w:rsidR="00C52FEB" w:rsidRPr="00C52FEB" w:rsidRDefault="00C52FEB" w:rsidP="00C52F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52FE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FAÇO SABER, </w:t>
      </w:r>
      <w:r w:rsidRPr="00C52FEB">
        <w:rPr>
          <w:rFonts w:ascii="Arial" w:eastAsia="Times New Roman" w:hAnsi="Arial" w:cs="Arial"/>
          <w:sz w:val="20"/>
          <w:szCs w:val="20"/>
          <w:lang w:eastAsia="pt-BR"/>
        </w:rPr>
        <w:t>que a Câmara do Município de Caieiras aprovou, e eu,</w:t>
      </w:r>
      <w:r w:rsidRPr="00C52FE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Dr. ROBERTO HAMAMOTO, </w:t>
      </w:r>
      <w:r w:rsidRPr="00C52FEB">
        <w:rPr>
          <w:rFonts w:ascii="Arial" w:eastAsia="Times New Roman" w:hAnsi="Arial" w:cs="Arial"/>
          <w:sz w:val="20"/>
          <w:szCs w:val="20"/>
          <w:lang w:eastAsia="pt-BR"/>
        </w:rPr>
        <w:t>na qualidade de Prefeito Municipal, sanciono e promulgo a seguinte Lei Complementar:</w:t>
      </w:r>
    </w:p>
    <w:p w:rsidR="00C52FEB" w:rsidRPr="00C52FEB" w:rsidRDefault="00C52FEB" w:rsidP="00C5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FEB">
        <w:rPr>
          <w:rFonts w:ascii="Arial" w:eastAsia="Times New Roman" w:hAnsi="Arial" w:cs="Arial"/>
          <w:sz w:val="20"/>
          <w:szCs w:val="20"/>
          <w:lang w:eastAsia="pt-BR"/>
        </w:rPr>
        <w:t xml:space="preserve">ARTIGO 1º - Fica fixada em 16% (dezesseis por cento) a alíquota de contribuição previdenciária patronal devida ao Instituto de Previdência Municipal de Caieiras - IPREM CAIEIRAS, tanto da Administração Direta, Indireta quanto da Câmara do Município de Caieiras, calculada sobre a remuneração base de contribuição, fixada nos artigos 62 e 63 da Lei Complementar Municipal nº </w:t>
      </w:r>
      <w:hyperlink r:id="rId5" w:history="1">
        <w:r w:rsidRPr="00C52FEB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4.397</w:t>
        </w:r>
      </w:hyperlink>
      <w:r w:rsidRPr="00C52FEB">
        <w:rPr>
          <w:rFonts w:ascii="Arial" w:eastAsia="Times New Roman" w:hAnsi="Arial" w:cs="Arial"/>
          <w:sz w:val="20"/>
          <w:szCs w:val="20"/>
          <w:lang w:eastAsia="pt-BR"/>
        </w:rPr>
        <w:t>, de 27 de setembro de 2.010.</w:t>
      </w:r>
    </w:p>
    <w:p w:rsidR="00C52FEB" w:rsidRPr="00C52FEB" w:rsidRDefault="00C52FEB" w:rsidP="00C5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FEB">
        <w:rPr>
          <w:rFonts w:ascii="Arial" w:eastAsia="Times New Roman" w:hAnsi="Arial" w:cs="Arial"/>
          <w:sz w:val="20"/>
          <w:szCs w:val="20"/>
          <w:lang w:eastAsia="pt-BR"/>
        </w:rPr>
        <w:t xml:space="preserve">ARTIGO 2º - A alíquota de contribuição previdenciária dos servidores ativos é fixada em 12% (doze por cento) sobre a remuneração base de contribuição, estabelecida nos artigos 62 e 63 da Lei Complementar Municipal nº </w:t>
      </w:r>
      <w:hyperlink r:id="rId6" w:history="1">
        <w:r w:rsidRPr="00C52FEB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4.397</w:t>
        </w:r>
      </w:hyperlink>
      <w:r w:rsidRPr="00C52FEB">
        <w:rPr>
          <w:rFonts w:ascii="Arial" w:eastAsia="Times New Roman" w:hAnsi="Arial" w:cs="Arial"/>
          <w:sz w:val="20"/>
          <w:szCs w:val="20"/>
          <w:lang w:eastAsia="pt-BR"/>
        </w:rPr>
        <w:t>, de 27 de Setembro de 2.010.</w:t>
      </w:r>
    </w:p>
    <w:p w:rsidR="00C52FEB" w:rsidRPr="00C52FEB" w:rsidRDefault="00C52FEB" w:rsidP="00C5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FEB">
        <w:rPr>
          <w:rFonts w:ascii="Arial" w:eastAsia="Times New Roman" w:hAnsi="Arial" w:cs="Arial"/>
          <w:sz w:val="20"/>
          <w:szCs w:val="20"/>
          <w:lang w:eastAsia="pt-BR"/>
        </w:rPr>
        <w:t>PARÁGRAFO ÚNICO - É fixada em 12% (doze por cento), a alíquota de contribuição previdenciária dos aposentados e pensionistas do Instituto de Previdência Municipal de Caieiras - IPREM CAIEIRAS, calculada sobre a parcela do benefício excedente ao teto fixado pelo Regime Geral de Previdência Social.</w:t>
      </w:r>
    </w:p>
    <w:p w:rsidR="00C52FEB" w:rsidRPr="00C52FEB" w:rsidRDefault="00C52FEB" w:rsidP="00C5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FEB">
        <w:rPr>
          <w:rFonts w:ascii="Arial" w:eastAsia="Times New Roman" w:hAnsi="Arial" w:cs="Arial"/>
          <w:sz w:val="20"/>
          <w:szCs w:val="20"/>
          <w:lang w:eastAsia="pt-BR"/>
        </w:rPr>
        <w:t xml:space="preserve">ARTIGO 3º - Para equacionamento do </w:t>
      </w:r>
      <w:proofErr w:type="spellStart"/>
      <w:r w:rsidRPr="00C52FEB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défícit</w:t>
      </w:r>
      <w:proofErr w:type="spellEnd"/>
      <w:r w:rsidRPr="00C52FEB">
        <w:rPr>
          <w:rFonts w:ascii="Arial" w:eastAsia="Times New Roman" w:hAnsi="Arial" w:cs="Arial"/>
          <w:sz w:val="20"/>
          <w:szCs w:val="20"/>
          <w:lang w:eastAsia="pt-BR"/>
        </w:rPr>
        <w:t xml:space="preserve"> atuarial, encargo do Município, tanto da Administração Direta, Indireta, Câmara Municipal, servidores ativos, aposentados e pensionistas, é estabelecido o plano de amortização parcelado em 34 (trinta e quatro) anos e composto pelos seguintes percentuais de alíquota suplementar, também calculada sobre a remuneração base de contribuição fixada nos artigos 62 e 63 da Lei Complementar Municipal nº </w:t>
      </w:r>
      <w:hyperlink r:id="rId7" w:history="1">
        <w:r w:rsidRPr="00C52FEB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4.397</w:t>
        </w:r>
      </w:hyperlink>
      <w:r w:rsidRPr="00C52FEB">
        <w:rPr>
          <w:rFonts w:ascii="Arial" w:eastAsia="Times New Roman" w:hAnsi="Arial" w:cs="Arial"/>
          <w:sz w:val="20"/>
          <w:szCs w:val="20"/>
          <w:lang w:eastAsia="pt-BR"/>
        </w:rPr>
        <w:t>, de 27 de Setembro de 2.010, conforme segue:</w:t>
      </w:r>
    </w:p>
    <w:tbl>
      <w:tblPr>
        <w:tblW w:w="16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0"/>
        <w:gridCol w:w="1294"/>
        <w:gridCol w:w="1294"/>
        <w:gridCol w:w="1272"/>
        <w:gridCol w:w="1287"/>
      </w:tblGrid>
      <w:tr w:rsidR="00C52FEB" w:rsidRPr="00C52FEB" w:rsidTr="00C52FEB">
        <w:trPr>
          <w:tblCellSpacing w:w="15" w:type="dxa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Contribuição Patrimonial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52F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Contribuição Servidor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Suplementar Patronal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Suplementar Servidor</w:t>
            </w:r>
          </w:p>
        </w:tc>
      </w:tr>
      <w:tr w:rsidR="00C52FEB" w:rsidRPr="00C52FEB" w:rsidTr="00C52FEB">
        <w:trPr>
          <w:tblCellSpacing w:w="15" w:type="dxa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 a 2012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C52FEB" w:rsidRPr="00C52FEB" w:rsidTr="00C52FEB">
        <w:trPr>
          <w:tblCellSpacing w:w="15" w:type="dxa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2013 a 2013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C52FEB" w:rsidRPr="00C52FEB" w:rsidTr="00C52FEB">
        <w:trPr>
          <w:tblCellSpacing w:w="15" w:type="dxa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2014 a 2014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C52FEB" w:rsidRPr="00C52FEB" w:rsidTr="00C52FEB">
        <w:trPr>
          <w:tblCellSpacing w:w="15" w:type="dxa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 a 2015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C52FEB" w:rsidRPr="00C52FEB" w:rsidTr="00C52FEB">
        <w:trPr>
          <w:tblCellSpacing w:w="15" w:type="dxa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2016 a 2016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C52FEB" w:rsidRPr="00C52FEB" w:rsidTr="00C52FEB">
        <w:trPr>
          <w:tblCellSpacing w:w="15" w:type="dxa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2017 a </w:t>
            </w: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2017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C52FEB" w:rsidRPr="00C52FEB" w:rsidTr="00C52FEB">
        <w:trPr>
          <w:tblCellSpacing w:w="15" w:type="dxa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2018 a 2018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C52FEB" w:rsidRPr="00C52FEB" w:rsidTr="00C52FEB">
        <w:trPr>
          <w:tblCellSpacing w:w="15" w:type="dxa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2019 a 2019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C52FEB" w:rsidRPr="00C52FEB" w:rsidTr="00C52FEB">
        <w:trPr>
          <w:tblCellSpacing w:w="15" w:type="dxa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2020 a 2020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C52FEB" w:rsidRPr="00C52FEB" w:rsidTr="00C52FEB">
        <w:trPr>
          <w:tblCellSpacing w:w="15" w:type="dxa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2021 a 2045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C52FEB" w:rsidRPr="00C52FEB" w:rsidTr="00C52FEB">
        <w:trPr>
          <w:tblCellSpacing w:w="15" w:type="dxa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2046 a 2085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FEB" w:rsidRPr="00C52FEB" w:rsidRDefault="00C52FEB" w:rsidP="00C5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52F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</w:tbl>
    <w:p w:rsidR="00C52FEB" w:rsidRPr="00C52FEB" w:rsidRDefault="00C52FEB" w:rsidP="00C52F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52FEB">
        <w:rPr>
          <w:rFonts w:ascii="Arial" w:eastAsia="Times New Roman" w:hAnsi="Arial" w:cs="Arial"/>
          <w:sz w:val="20"/>
          <w:szCs w:val="20"/>
          <w:lang w:eastAsia="pt-BR"/>
        </w:rPr>
        <w:t>ARTIGO 4º - Fica O Poder Executivo autorizado a alterar o plano de custeio anual do Instituto de Previdência Municipal de Caieiras - IPREM CAIEIRAS, inclusive o plano de amortização, conforme a necessidade de custeio apurada por meio de avaliação atuarial anual, mediante edição de Lei Municipal.</w:t>
      </w:r>
    </w:p>
    <w:p w:rsidR="00C52FEB" w:rsidRPr="00C52FEB" w:rsidRDefault="00C52FEB" w:rsidP="00C52F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52FEB">
        <w:rPr>
          <w:rFonts w:ascii="Arial" w:eastAsia="Times New Roman" w:hAnsi="Arial" w:cs="Arial"/>
          <w:sz w:val="20"/>
          <w:szCs w:val="20"/>
          <w:lang w:eastAsia="pt-BR"/>
        </w:rPr>
        <w:t xml:space="preserve">ARTIGO 5º - Esta Lei Complementar entrará em vigor na data de sua publicação, com efeitos retroativos, a partir de 01 de janeiro de 2.012, revogadas as disposições em contrário e em especial, a Lei Complementar Municipal nº </w:t>
      </w:r>
      <w:hyperlink r:id="rId8" w:history="1">
        <w:r w:rsidRPr="00C52FEB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4.450</w:t>
        </w:r>
      </w:hyperlink>
      <w:r w:rsidRPr="00C52FEB">
        <w:rPr>
          <w:rFonts w:ascii="Arial" w:eastAsia="Times New Roman" w:hAnsi="Arial" w:cs="Arial"/>
          <w:sz w:val="20"/>
          <w:szCs w:val="20"/>
          <w:lang w:eastAsia="pt-BR"/>
        </w:rPr>
        <w:t>, de 19 de maio de 2.011.</w:t>
      </w:r>
    </w:p>
    <w:p w:rsidR="00C52FEB" w:rsidRPr="00C52FEB" w:rsidRDefault="00C52FEB" w:rsidP="00C5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FEB">
        <w:rPr>
          <w:rFonts w:ascii="Arial" w:eastAsia="Times New Roman" w:hAnsi="Arial" w:cs="Arial"/>
          <w:sz w:val="20"/>
          <w:szCs w:val="20"/>
          <w:lang w:eastAsia="pt-BR"/>
        </w:rPr>
        <w:t>Prefeitura Municipal de Caieiras, em 25 de Junho de 2012.</w:t>
      </w:r>
    </w:p>
    <w:p w:rsidR="00C52FEB" w:rsidRPr="00C52FEB" w:rsidRDefault="00C52FEB" w:rsidP="00C52F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FE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Dr. ROBERTO HAMAMOTO</w:t>
      </w:r>
      <w:r w:rsidRPr="00C52FEB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  <w:t>PREFEITO MUNICIPAL</w:t>
      </w:r>
    </w:p>
    <w:p w:rsidR="00C52FEB" w:rsidRPr="00C52FEB" w:rsidRDefault="00C52FEB" w:rsidP="00C5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FEB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original publicado e arquivado na Câmara Municipal de Caieiras.</w:t>
      </w:r>
    </w:p>
    <w:p w:rsidR="006D2C86" w:rsidRDefault="006D2C86"/>
    <w:sectPr w:rsidR="006D2C86" w:rsidSect="006D2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FEB"/>
    <w:rsid w:val="006D2C86"/>
    <w:rsid w:val="00C5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52FE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is.camaracaieiras.sp.gov.br/doc_legis_proj/2011/PLC/LEC4450_2011_CON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is.camaracaieiras.sp.gov.br/doc_legis_proj/2010/PLC/LEC4397_2010_CO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is.camaracaieiras.sp.gov.br/doc_legis_proj/2010/PLC/LEC4397_2010_CONS.htm" TargetMode="External"/><Relationship Id="rId5" Type="http://schemas.openxmlformats.org/officeDocument/2006/relationships/hyperlink" Target="http://leis.camaracaieiras.sp.gov.br/doc_legis_proj/2010/PLC/LEC4397_2010_CONS.h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2013-08-29T20:06:00Z</dcterms:created>
  <dcterms:modified xsi:type="dcterms:W3CDTF">2013-08-29T20:06:00Z</dcterms:modified>
</cp:coreProperties>
</file>